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fldChar w:fldCharType="begin"/>
      </w:r>
      <w:r>
        <w:instrText xml:space="preserve"> HYPERLINK "http://old.bryanskobl.ru/print/region/law/view.php?id=16044&amp;type=27"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</w:p>
    <w:p>
      <w:pPr>
        <w:shd w:val="clear" w:color="auto" w:fill="FFFFFF"/>
        <w:spacing w:after="75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УКАЗ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ГУБЕРНАТОРА БРЯНСКОЙ ОБЛАСТИ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textWrapping"/>
      </w:r>
    </w:p>
    <w:tbl>
      <w:tblPr>
        <w:tblStyle w:val="3"/>
        <w:tblW w:w="5102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02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от ______________ 2017 г. № _____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 г. Брянск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02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02" w:type="dxa"/>
            <w:vAlign w:val="center"/>
          </w:tcPr>
          <w:p>
            <w:pPr>
              <w:pStyle w:val="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«О внесении изменений в указ Губернатора Брянской области от 26 декабря 2013 года №619 «Об утверждении положения об управлении государственных закупок Брянской области»</w:t>
            </w:r>
          </w:p>
          <w:p>
            <w:pPr>
              <w:pStyle w:val="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соответствии с постановлением Правительства Брянской области от 4 сентября 2017 года №430-п «Об организации проектной деятельности в Правительстве Брянской области и исполнительных органах государственной власти Брянской области»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указ Губернатора Брянской области от 26 декабря 2013 года №619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«Об утверждении положения об управлении государственных закупок Брянской области» (в редакции указа Губернатора Брянской области от 28 января 2016 года №25) следующие изменения:</w:t>
      </w:r>
    </w:p>
    <w:p>
      <w:pPr>
        <w:pStyle w:val="5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6 изложить в редакции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«6. Контроль за исполнением указа возложить на заместителя Губернатора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Брянской области Сергеева С.А.».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Пункт 7 Положения об управлении государственных закупок Брянской области, утвержденного вышеуказанным указом, дополнить подпунктом 6 следующего содержания: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 6) Осуществление в пределах своей компетенции полномочий по организации проектной деятельности.».</w:t>
      </w:r>
    </w:p>
    <w:p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Настоящий указ вступает в силу с момента его официального опубликования.</w:t>
      </w:r>
    </w:p>
    <w:p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 за исполнением указа возложить на заместителя Губернатора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Сергеева С.А.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tbl>
      <w:tblPr>
        <w:tblStyle w:val="3"/>
        <w:tblW w:w="9355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4"/>
        <w:gridCol w:w="18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84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Губернатор      </w:t>
            </w:r>
          </w:p>
        </w:tc>
        <w:tc>
          <w:tcPr>
            <w:tcW w:w="1871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А.В. Богомаз</w:t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 Губернатора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Брянской области                                                                      Ю.В. Филипенко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Начальник управления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государственных закупок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Брянской области                                                                     В.А. Войстроченко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Заместитель начальника отдела делопроизводства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Губернатора Брянской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области и Правительства Брянской области                          М.Ю. Лунев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Исп. Калинин М.Н.</w:t>
      </w:r>
    </w:p>
    <w:tbl>
      <w:tblPr>
        <w:tblStyle w:val="3"/>
        <w:tblW w:w="93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2893"/>
        <w:gridCol w:w="32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4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 64-45-31</w:t>
            </w:r>
          </w:p>
        </w:tc>
        <w:tc>
          <w:tcPr>
            <w:tcW w:w="28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0BF"/>
    <w:multiLevelType w:val="multilevel"/>
    <w:tmpl w:val="07B600BF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AB"/>
    <w:rsid w:val="00071977"/>
    <w:rsid w:val="00081E9F"/>
    <w:rsid w:val="000A1FF8"/>
    <w:rsid w:val="000F3AAB"/>
    <w:rsid w:val="00192C97"/>
    <w:rsid w:val="00215838"/>
    <w:rsid w:val="003871E7"/>
    <w:rsid w:val="003F6CC3"/>
    <w:rsid w:val="00575BE5"/>
    <w:rsid w:val="005B139B"/>
    <w:rsid w:val="006214CA"/>
    <w:rsid w:val="007A36E5"/>
    <w:rsid w:val="00973B49"/>
    <w:rsid w:val="00AD2A58"/>
    <w:rsid w:val="00AD5A12"/>
    <w:rsid w:val="00AF3CE3"/>
    <w:rsid w:val="00B03409"/>
    <w:rsid w:val="00B41E5C"/>
    <w:rsid w:val="00B93756"/>
    <w:rsid w:val="00CF6CE3"/>
    <w:rsid w:val="00D44D0C"/>
    <w:rsid w:val="00DC104F"/>
    <w:rsid w:val="00DE557A"/>
    <w:rsid w:val="00E55A2B"/>
    <w:rsid w:val="00F93016"/>
    <w:rsid w:val="00FC6E73"/>
    <w:rsid w:val="6344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321</Words>
  <Characters>1835</Characters>
  <Lines>15</Lines>
  <Paragraphs>4</Paragraphs>
  <TotalTime>0</TotalTime>
  <ScaleCrop>false</ScaleCrop>
  <LinksUpToDate>false</LinksUpToDate>
  <CharactersWithSpaces>2152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2017-11-14T14:11:00Z</dcterms:created>
  <dc:creator>Михаил Н. Калинин</dc:creator>
  <cp:lastModifiedBy>VladG</cp:lastModifiedBy>
  <dcterms:modified xsi:type="dcterms:W3CDTF">2017-11-14T14:48:02Z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